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8F2" w:rsidRPr="00543C07" w:rsidRDefault="001778F2" w:rsidP="001778F2">
      <w:pPr>
        <w:jc w:val="right"/>
        <w:rPr>
          <w:i/>
          <w:u w:val="single"/>
        </w:rPr>
      </w:pPr>
      <w:proofErr w:type="spellStart"/>
      <w:r w:rsidRPr="00543C07">
        <w:rPr>
          <w:i/>
          <w:u w:val="single"/>
        </w:rPr>
        <w:t>Яшкова</w:t>
      </w:r>
      <w:proofErr w:type="spellEnd"/>
      <w:r w:rsidRPr="00543C07">
        <w:rPr>
          <w:i/>
          <w:u w:val="single"/>
        </w:rPr>
        <w:t xml:space="preserve"> Галина Геннадьевна,</w:t>
      </w:r>
    </w:p>
    <w:p w:rsidR="001778F2" w:rsidRPr="00543C07" w:rsidRDefault="001778F2" w:rsidP="001778F2">
      <w:pPr>
        <w:jc w:val="right"/>
        <w:rPr>
          <w:i/>
          <w:u w:val="single"/>
        </w:rPr>
      </w:pPr>
      <w:r w:rsidRPr="00543C07">
        <w:rPr>
          <w:i/>
          <w:u w:val="single"/>
        </w:rPr>
        <w:t>учитель русского языка и литературы</w:t>
      </w:r>
    </w:p>
    <w:p w:rsidR="001778F2" w:rsidRPr="00543C07" w:rsidRDefault="001778F2" w:rsidP="001778F2">
      <w:pPr>
        <w:jc w:val="right"/>
        <w:rPr>
          <w:i/>
          <w:u w:val="single"/>
        </w:rPr>
      </w:pPr>
      <w:r w:rsidRPr="00543C07">
        <w:rPr>
          <w:i/>
          <w:u w:val="single"/>
        </w:rPr>
        <w:t xml:space="preserve">МОАУ «СОШ № 8  г. Орска» им. А.К. </w:t>
      </w:r>
      <w:proofErr w:type="spellStart"/>
      <w:r w:rsidRPr="00543C07">
        <w:rPr>
          <w:i/>
          <w:u w:val="single"/>
        </w:rPr>
        <w:t>Коровкина</w:t>
      </w:r>
      <w:proofErr w:type="spellEnd"/>
    </w:p>
    <w:p w:rsidR="001778F2" w:rsidRPr="00E05BF7" w:rsidRDefault="001778F2" w:rsidP="001778F2">
      <w:pPr>
        <w:jc w:val="right"/>
      </w:pPr>
    </w:p>
    <w:p w:rsidR="00543C07" w:rsidRPr="001B2BD5" w:rsidRDefault="001778F2" w:rsidP="00543C07">
      <w:r w:rsidRPr="00E05BF7">
        <w:t xml:space="preserve"> </w:t>
      </w:r>
      <w:r w:rsidR="00543C07" w:rsidRPr="001B2BD5">
        <w:rPr>
          <w:b/>
          <w:bCs/>
        </w:rPr>
        <w:t>Название предмета:</w:t>
      </w:r>
      <w:r w:rsidR="00543C07" w:rsidRPr="001B2BD5">
        <w:t xml:space="preserve"> литература.</w:t>
      </w:r>
    </w:p>
    <w:p w:rsidR="00543C07" w:rsidRPr="001B2BD5" w:rsidRDefault="00543C07" w:rsidP="00543C07">
      <w:pPr>
        <w:pStyle w:val="Standard"/>
        <w:jc w:val="both"/>
        <w:rPr>
          <w:lang w:val="ru-RU"/>
        </w:rPr>
      </w:pPr>
      <w:r w:rsidRPr="001B2BD5">
        <w:rPr>
          <w:b/>
          <w:bCs/>
          <w:lang w:val="ru-RU"/>
        </w:rPr>
        <w:t xml:space="preserve">Класс: </w:t>
      </w:r>
      <w:r w:rsidRPr="001B2BD5">
        <w:rPr>
          <w:lang w:val="ru-RU"/>
        </w:rPr>
        <w:t>8</w:t>
      </w:r>
    </w:p>
    <w:p w:rsidR="00543C07" w:rsidRPr="00344F5C" w:rsidRDefault="00543C07" w:rsidP="00543C07">
      <w:pPr>
        <w:pStyle w:val="Standard"/>
        <w:jc w:val="both"/>
        <w:rPr>
          <w:lang w:val="ru-RU"/>
        </w:rPr>
      </w:pPr>
      <w:r w:rsidRPr="001B2BD5">
        <w:rPr>
          <w:b/>
          <w:bCs/>
          <w:lang w:val="ru-RU"/>
        </w:rPr>
        <w:t>УМК:</w:t>
      </w:r>
      <w:r w:rsidRPr="001B2BD5">
        <w:rPr>
          <w:lang w:val="ru-RU"/>
        </w:rPr>
        <w:t xml:space="preserve"> </w:t>
      </w:r>
      <w:r w:rsidRPr="00344F5C">
        <w:rPr>
          <w:rFonts w:cs="Times New Roman"/>
          <w:lang w:val="ru-RU"/>
        </w:rPr>
        <w:t>«Литература» 8 класс, В.Я.Коровина, М., «Просвещение», 2013</w:t>
      </w:r>
    </w:p>
    <w:p w:rsidR="00543C07" w:rsidRPr="001B2BD5" w:rsidRDefault="00543C07" w:rsidP="00543C07">
      <w:pPr>
        <w:pStyle w:val="Standard"/>
        <w:jc w:val="both"/>
        <w:rPr>
          <w:lang w:val="ru-RU"/>
        </w:rPr>
      </w:pPr>
      <w:r w:rsidRPr="001B2BD5">
        <w:rPr>
          <w:b/>
          <w:bCs/>
          <w:lang w:val="ru-RU"/>
        </w:rPr>
        <w:t>Уровень обучения:</w:t>
      </w:r>
      <w:r w:rsidRPr="001B2BD5">
        <w:rPr>
          <w:lang w:val="ru-RU"/>
        </w:rPr>
        <w:t xml:space="preserve"> базовый.</w:t>
      </w:r>
    </w:p>
    <w:p w:rsidR="00543C07" w:rsidRDefault="00543C07" w:rsidP="00543C07">
      <w:pPr>
        <w:pStyle w:val="Standard"/>
        <w:jc w:val="both"/>
        <w:rPr>
          <w:lang w:val="ru-RU"/>
        </w:rPr>
      </w:pPr>
      <w:r w:rsidRPr="001B2BD5">
        <w:rPr>
          <w:b/>
          <w:bCs/>
          <w:lang w:val="ru-RU"/>
        </w:rPr>
        <w:t>Тема урока:</w:t>
      </w:r>
      <w:r w:rsidRPr="001B2BD5">
        <w:rPr>
          <w:lang w:val="ru-RU"/>
        </w:rPr>
        <w:t xml:space="preserve"> </w:t>
      </w:r>
      <w:r w:rsidRPr="00543C07">
        <w:rPr>
          <w:lang w:val="ru-RU"/>
        </w:rPr>
        <w:t>«Шинель» как петербургский текст. Мечта и реальность в повести «Шинель». Петербург как символ вечного адского холода. Шинель как последняя надежда согреться в холодном мире. Тщетность этой мечты. Роль фантастики в художественном произведении.</w:t>
      </w:r>
    </w:p>
    <w:p w:rsidR="00543C07" w:rsidRPr="001B2BD5" w:rsidRDefault="00543C07" w:rsidP="00543C07">
      <w:pPr>
        <w:pStyle w:val="Standard"/>
        <w:jc w:val="both"/>
        <w:rPr>
          <w:lang w:val="ru-RU"/>
        </w:rPr>
      </w:pPr>
      <w:r w:rsidRPr="001B2BD5">
        <w:rPr>
          <w:b/>
          <w:bCs/>
          <w:lang w:val="ru-RU"/>
        </w:rPr>
        <w:t xml:space="preserve">Общее количество часов, отведенное на изучение темы: </w:t>
      </w:r>
      <w:r>
        <w:rPr>
          <w:lang w:val="ru-RU"/>
        </w:rPr>
        <w:t>7</w:t>
      </w:r>
    </w:p>
    <w:p w:rsidR="00543C07" w:rsidRPr="001B2BD5" w:rsidRDefault="00543C07" w:rsidP="00543C07">
      <w:pPr>
        <w:pStyle w:val="Standard"/>
        <w:jc w:val="both"/>
        <w:rPr>
          <w:b/>
          <w:bCs/>
          <w:lang w:val="ru-RU"/>
        </w:rPr>
      </w:pPr>
      <w:r w:rsidRPr="001B2BD5">
        <w:rPr>
          <w:b/>
          <w:bCs/>
          <w:lang w:val="ru-RU"/>
        </w:rPr>
        <w:t xml:space="preserve">Место урока в системе уроков по теме: </w:t>
      </w:r>
      <w:r>
        <w:rPr>
          <w:lang w:val="ru-RU"/>
        </w:rPr>
        <w:t>7</w:t>
      </w:r>
    </w:p>
    <w:p w:rsidR="00543C07" w:rsidRDefault="00543C07" w:rsidP="00543C07">
      <w:pPr>
        <w:jc w:val="both"/>
      </w:pPr>
      <w:r w:rsidRPr="00BE3D50">
        <w:rPr>
          <w:b/>
          <w:bCs/>
        </w:rPr>
        <w:t>Цель урока:</w:t>
      </w:r>
      <w:r w:rsidRPr="00BE3D50">
        <w:t xml:space="preserve"> </w:t>
      </w:r>
      <w:r>
        <w:t xml:space="preserve">Рассмотреть особенности изображения Петербурга. Показать роль фантастики и реальности в художественном произведении. </w:t>
      </w:r>
      <w:r w:rsidRPr="00D35156">
        <w:t>Навыки сопоставительного анализа</w:t>
      </w:r>
      <w:r w:rsidRPr="00BE3D50">
        <w:t>.</w:t>
      </w:r>
    </w:p>
    <w:p w:rsidR="00543C07" w:rsidRDefault="00543C07" w:rsidP="00543C07">
      <w:pPr>
        <w:jc w:val="both"/>
      </w:pPr>
      <w:r w:rsidRPr="00BE3D50">
        <w:rPr>
          <w:b/>
          <w:bCs/>
        </w:rPr>
        <w:t>Задачи урока:</w:t>
      </w:r>
      <w:r w:rsidRPr="00BE3D50">
        <w:t xml:space="preserve"> </w:t>
      </w:r>
      <w:r>
        <w:t>Сравнительный анализ текстов на основе изобразительно-выразительных средств.</w:t>
      </w:r>
      <w:r w:rsidRPr="00D35156">
        <w:t xml:space="preserve">  </w:t>
      </w:r>
    </w:p>
    <w:p w:rsidR="00543C07" w:rsidRPr="00BE3D50" w:rsidRDefault="00543C07" w:rsidP="00543C07">
      <w:pPr>
        <w:jc w:val="both"/>
        <w:rPr>
          <w:b/>
        </w:rPr>
      </w:pPr>
      <w:r w:rsidRPr="00BE3D50">
        <w:rPr>
          <w:b/>
        </w:rPr>
        <w:t>Дополнительное методическое и дидактическое обеспечение урока</w:t>
      </w:r>
      <w:r>
        <w:t>:</w:t>
      </w:r>
      <w:r w:rsidRPr="00BE3D50">
        <w:t xml:space="preserve"> </w:t>
      </w:r>
      <w:r>
        <w:t>Учебник «Литература 8 класс», тетрадь, алгоритм, портрет Н.В. Гоголя, рисунки учащихся, распечатки стихов.</w:t>
      </w:r>
    </w:p>
    <w:p w:rsidR="001778F2" w:rsidRDefault="001778F2" w:rsidP="001778F2"/>
    <w:p w:rsidR="001778F2" w:rsidRPr="00543C07" w:rsidRDefault="001778F2" w:rsidP="00543C07">
      <w:pPr>
        <w:jc w:val="both"/>
        <w:rPr>
          <w:b/>
        </w:rPr>
      </w:pPr>
    </w:p>
    <w:p w:rsidR="001778F2" w:rsidRPr="00543C07" w:rsidRDefault="001778F2" w:rsidP="00543C07">
      <w:pPr>
        <w:jc w:val="both"/>
        <w:rPr>
          <w:b/>
        </w:rPr>
      </w:pPr>
      <w:r w:rsidRPr="00543C07">
        <w:rPr>
          <w:b/>
        </w:rPr>
        <w:t>Содержание урока.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>Слово учителя</w:t>
      </w:r>
      <w:r w:rsidRPr="00543C07">
        <w:rPr>
          <w:rFonts w:ascii="Times New Roman" w:hAnsi="Times New Roman" w:cs="Times New Roman"/>
          <w:sz w:val="24"/>
          <w:szCs w:val="24"/>
        </w:rPr>
        <w:t xml:space="preserve">:  Откройте тетради, запишите тему урока, просмотрите  схему, которую мы составили на прошлом уроке. Какие слова  встречаются в названии темы? (холод, Петербург, шинель). Определите самостоятельно цель урока.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>Рассмотрите рисунки, прокомментируйте.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>Работа со стихотворным материалом</w:t>
      </w:r>
      <w:r w:rsidRPr="00543C07">
        <w:rPr>
          <w:rFonts w:ascii="Times New Roman" w:hAnsi="Times New Roman" w:cs="Times New Roman"/>
          <w:sz w:val="24"/>
          <w:szCs w:val="24"/>
        </w:rPr>
        <w:t xml:space="preserve">.  Прочитайте выразительно  отрывки из стихотворений о Петербурге.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Город  туманов и снов 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Встает предо мною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С громадой неясною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Тяжких домов,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С цепью дворцов,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43C07">
        <w:rPr>
          <w:rFonts w:ascii="Times New Roman" w:hAnsi="Times New Roman" w:cs="Times New Roman"/>
          <w:sz w:val="24"/>
          <w:szCs w:val="24"/>
        </w:rPr>
        <w:t>Отраженных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холодной Невою.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(П. Соловьев)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Ты знавал этот город туманов,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Город холода, мглы и тоски.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(П. Якубович)   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Ветер с моря тучи гонит,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В засиявшей синеве.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3C07">
        <w:rPr>
          <w:rFonts w:ascii="Times New Roman" w:hAnsi="Times New Roman" w:cs="Times New Roman"/>
          <w:sz w:val="24"/>
          <w:szCs w:val="24"/>
        </w:rPr>
        <w:t>Облак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 рвется, </w:t>
      </w:r>
      <w:proofErr w:type="spellStart"/>
      <w:r w:rsidRPr="00543C07">
        <w:rPr>
          <w:rFonts w:ascii="Times New Roman" w:hAnsi="Times New Roman" w:cs="Times New Roman"/>
          <w:sz w:val="24"/>
          <w:szCs w:val="24"/>
        </w:rPr>
        <w:t>облак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 тонет,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3C07">
        <w:rPr>
          <w:rFonts w:ascii="Times New Roman" w:hAnsi="Times New Roman" w:cs="Times New Roman"/>
          <w:sz w:val="24"/>
          <w:szCs w:val="24"/>
        </w:rPr>
        <w:t>Отражаяся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 в Неве.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(М. Кузмин)  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>Холодно, серо, туман все растет.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 (А. </w:t>
      </w:r>
      <w:proofErr w:type="spellStart"/>
      <w:r w:rsidRPr="00543C07">
        <w:rPr>
          <w:rFonts w:ascii="Times New Roman" w:hAnsi="Times New Roman" w:cs="Times New Roman"/>
          <w:sz w:val="24"/>
          <w:szCs w:val="24"/>
        </w:rPr>
        <w:t>Барыкова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Ходит ветер </w:t>
      </w:r>
      <w:proofErr w:type="spellStart"/>
      <w:r w:rsidRPr="00543C07">
        <w:rPr>
          <w:rFonts w:ascii="Times New Roman" w:hAnsi="Times New Roman" w:cs="Times New Roman"/>
          <w:sz w:val="24"/>
          <w:szCs w:val="24"/>
        </w:rPr>
        <w:t>избочась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 вдоль Невы широкой,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Снегом стелет калачи 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Бабы кривобокой.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Бьется весело в гранит,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Вихри завивает и,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Метелицей гудя,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Плачет да рыдает.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Под мостами свищет он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И несет с разбега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Белогрудые холмы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>Молодого снега.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(К. Случевский)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Гуляли по Неве валы,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>Ревущий ветер не знал преграды….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(В. </w:t>
      </w:r>
      <w:proofErr w:type="spellStart"/>
      <w:r w:rsidRPr="00543C07">
        <w:rPr>
          <w:rFonts w:ascii="Times New Roman" w:hAnsi="Times New Roman" w:cs="Times New Roman"/>
          <w:sz w:val="24"/>
          <w:szCs w:val="24"/>
        </w:rPr>
        <w:t>Щиглев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Город пышный, город бедный,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Дух неволи, стройный вид.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Свод небес зелено-бледный,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Голод, холод и гранит.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( А. Пушкин).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- Что общего в описании Петербурга у поэтов 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холод, ветер, бесприютность), подчеркните эти слова.  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43C07">
        <w:rPr>
          <w:rFonts w:ascii="Times New Roman" w:hAnsi="Times New Roman" w:cs="Times New Roman"/>
          <w:sz w:val="24"/>
          <w:szCs w:val="24"/>
        </w:rPr>
        <w:t xml:space="preserve">Гоголь и сам чувствовал себя очень одиноко, мерз в холодном, открытом всем ветрам зимнем Петербурге, не будучи в состоянии приобрести себе новую шинель: в письме к матери от 2 апреля 1830 года Гоголь сообщает, что «не </w:t>
      </w:r>
      <w:proofErr w:type="spellStart"/>
      <w:r w:rsidRPr="00543C07">
        <w:rPr>
          <w:rFonts w:ascii="Times New Roman" w:hAnsi="Times New Roman" w:cs="Times New Roman"/>
          <w:sz w:val="24"/>
          <w:szCs w:val="24"/>
        </w:rPr>
        <w:t>всостоянии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 был сделать нового…даже теплого плаща, необходимого для зимы» и» отхватал всю зиму в летней шинели».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 В таком городе хочется  согреться, укрыться от ветра, хочется тепла и понимания. Хочется этого и А.А.  </w:t>
      </w:r>
      <w:proofErr w:type="spellStart"/>
      <w:r w:rsidRPr="00543C07">
        <w:rPr>
          <w:rFonts w:ascii="Times New Roman" w:hAnsi="Times New Roman" w:cs="Times New Roman"/>
          <w:sz w:val="24"/>
          <w:szCs w:val="24"/>
        </w:rPr>
        <w:t>Башмачкину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 </w:t>
      </w:r>
      <w:r w:rsidRPr="00543C07">
        <w:rPr>
          <w:rFonts w:ascii="Times New Roman" w:hAnsi="Times New Roman" w:cs="Times New Roman"/>
          <w:b/>
          <w:sz w:val="24"/>
          <w:szCs w:val="24"/>
        </w:rPr>
        <w:t>Работа с учебником:</w:t>
      </w:r>
      <w:r w:rsidRPr="00543C07">
        <w:rPr>
          <w:rFonts w:ascii="Times New Roman" w:hAnsi="Times New Roman" w:cs="Times New Roman"/>
          <w:sz w:val="24"/>
          <w:szCs w:val="24"/>
        </w:rPr>
        <w:t xml:space="preserve"> с.391 , вопрос 2.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43C07">
        <w:rPr>
          <w:rFonts w:ascii="Times New Roman" w:hAnsi="Times New Roman" w:cs="Times New Roman"/>
          <w:sz w:val="24"/>
          <w:szCs w:val="24"/>
        </w:rPr>
        <w:t>Каким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предстает Петербург в повести? Проиллюстрируйте отрывками из текста, как Гоголь описывает зиму, ветер (ответ учащихся).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 Петербург - символ вечного адского холода. Только ли о физическом холоде идет речь, как вы думаете?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(Речь идет не только о физическом холоде, но и о внутреннем, душевном холоде, одиночестве, забитости и ненужности, тоске).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>- Так ли необходима новая шинель  Акакию Акакиевичу?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>старая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протерлась, в ней холодно, новая необходима, так как старую починить нельзя)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 xml:space="preserve">Запись в тетрадь.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68" w:type="dxa"/>
        <w:tblLook w:val="04A0"/>
      </w:tblPr>
      <w:tblGrid>
        <w:gridCol w:w="4210"/>
        <w:gridCol w:w="4293"/>
      </w:tblGrid>
      <w:tr w:rsidR="001778F2" w:rsidRPr="00543C07" w:rsidTr="00621117">
        <w:tc>
          <w:tcPr>
            <w:tcW w:w="4785" w:type="dxa"/>
          </w:tcPr>
          <w:p w:rsidR="001778F2" w:rsidRPr="00543C07" w:rsidRDefault="001778F2" w:rsidP="00543C07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3C07">
              <w:rPr>
                <w:rFonts w:ascii="Times New Roman" w:hAnsi="Times New Roman" w:cs="Times New Roman"/>
                <w:sz w:val="24"/>
                <w:szCs w:val="24"/>
              </w:rPr>
              <w:t>Башмачкин</w:t>
            </w:r>
            <w:proofErr w:type="spellEnd"/>
            <w:r w:rsidRPr="00543C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778F2" w:rsidRPr="00543C07" w:rsidRDefault="001778F2" w:rsidP="00543C07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3C07">
              <w:rPr>
                <w:rFonts w:ascii="Times New Roman" w:hAnsi="Times New Roman" w:cs="Times New Roman"/>
                <w:sz w:val="24"/>
                <w:szCs w:val="24"/>
              </w:rPr>
              <w:t xml:space="preserve">(живет в своем игрушечном  мире, не замечая окружающего)  </w:t>
            </w:r>
          </w:p>
          <w:p w:rsidR="001778F2" w:rsidRPr="00543C07" w:rsidRDefault="001778F2" w:rsidP="00543C07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6" w:type="dxa"/>
          </w:tcPr>
          <w:p w:rsidR="001778F2" w:rsidRPr="00543C07" w:rsidRDefault="001778F2" w:rsidP="00543C07">
            <w:pPr>
              <w:pStyle w:val="a4"/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3C07">
              <w:rPr>
                <w:rFonts w:ascii="Times New Roman" w:hAnsi="Times New Roman" w:cs="Times New Roman"/>
                <w:sz w:val="24"/>
                <w:szCs w:val="24"/>
              </w:rPr>
              <w:t>Шинель (заставляет его вступать во внешний мир, взаимодействовать с ним)</w:t>
            </w:r>
          </w:p>
        </w:tc>
      </w:tr>
    </w:tbl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 - Какие определения шинели встречаются в тексте? (старая шинель, капот, серпянка; вечная идея, подруга  жизни, светлый гость). Как меняется поведение Акакия Акакиевича с появлением в его жизни «шинели»? («озарилась светом  идеи», зачитать в тексте)  </w:t>
      </w:r>
      <w:r w:rsidRPr="00543C07">
        <w:rPr>
          <w:rFonts w:ascii="Times New Roman" w:hAnsi="Times New Roman" w:cs="Times New Roman"/>
          <w:sz w:val="24"/>
          <w:szCs w:val="24"/>
        </w:rPr>
        <w:lastRenderedPageBreak/>
        <w:t xml:space="preserve">Меняется ли отношение сослуживцев к Акакию Акакиевичу? (все узнали, выбежали, стали поздравлять, приветствовать, приглашают на вечер», чтобы показать, что знаются даже 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низшими.)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>Анализ эпизода:</w:t>
      </w:r>
      <w:r w:rsidRPr="00543C07">
        <w:rPr>
          <w:rFonts w:ascii="Times New Roman" w:hAnsi="Times New Roman" w:cs="Times New Roman"/>
          <w:sz w:val="24"/>
          <w:szCs w:val="24"/>
        </w:rPr>
        <w:t xml:space="preserve"> перескажите эпизод пошива шинели., обратите внимание на детали 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лучшее сукно, коленкор на подкладку, кошка на воротник)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- Какие детали можно назвать знаковыми? (генерал на табакерке предвещает встречу с настоящим генералом). 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543C07">
        <w:rPr>
          <w:rFonts w:ascii="Times New Roman" w:hAnsi="Times New Roman" w:cs="Times New Roman"/>
          <w:sz w:val="24"/>
          <w:szCs w:val="24"/>
        </w:rPr>
        <w:t xml:space="preserve"> Гоголю свойственно видеть в вещах нечто роковое, дьявольское, губительное для человека. Мечта согреться, быть другим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почувствовать себя нужным не сбылась. В мире, где царит равнодушие, унижения, вседозволенность и всевластие, трудно «маленькому человеку».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>Рассмотрим сцену грабежа: зачитайте, выделите  ключевые слова. (пустынные улицы – глуше и уединеннее – площадь – пустыня - огонек на краю свет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>а-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сердце предчувствовало недоброе- точно море вокруг него - затуманило в глазах и забилось в груди.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>Вывод:</w:t>
      </w:r>
      <w:r w:rsidRPr="00543C07">
        <w:rPr>
          <w:rFonts w:ascii="Times New Roman" w:hAnsi="Times New Roman" w:cs="Times New Roman"/>
          <w:sz w:val="24"/>
          <w:szCs w:val="24"/>
        </w:rPr>
        <w:t xml:space="preserve"> сцена грабежа навевает жуткий холод на душу читателя. Погружаясь в безмолвие громадного города, </w:t>
      </w:r>
      <w:proofErr w:type="spellStart"/>
      <w:r w:rsidRPr="00543C07">
        <w:rPr>
          <w:rFonts w:ascii="Times New Roman" w:hAnsi="Times New Roman" w:cs="Times New Roman"/>
          <w:sz w:val="24"/>
          <w:szCs w:val="24"/>
        </w:rPr>
        <w:t>Башмачкин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 испытывает смертельное одиночество и тоску. Злая, равнодушная стихия ползет, надвигается на него:  пустынные улицы становятся глуше, фонари мелькают реже. А.А. терпит бедствие от разгула стихии и 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>ищет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зашиты у государства.   Сцена посещения значительного лица: можно ли  ее считать кульминационной? (учащиеся зачитывают эпизод)  Сцену можно считать кульминационной, так как  после этого заканчивается реальное и начинается фантастическое. </w:t>
      </w:r>
      <w:proofErr w:type="spellStart"/>
      <w:r w:rsidRPr="00543C07">
        <w:rPr>
          <w:rFonts w:ascii="Times New Roman" w:hAnsi="Times New Roman" w:cs="Times New Roman"/>
          <w:sz w:val="24"/>
          <w:szCs w:val="24"/>
        </w:rPr>
        <w:t>Башмачкин</w:t>
      </w:r>
      <w:proofErr w:type="spellEnd"/>
      <w:r w:rsidRPr="00543C07">
        <w:rPr>
          <w:rFonts w:ascii="Times New Roman" w:hAnsi="Times New Roman" w:cs="Times New Roman"/>
          <w:sz w:val="24"/>
          <w:szCs w:val="24"/>
        </w:rPr>
        <w:t xml:space="preserve"> взбунтовался, уходя из жизни. Со смертью героя  сюжет  не заканчивается, не обрывается,  он переходит в фантастический план. Начинается возмездие, бушуют вышедшие на поверхность жизни стихии.  Сцена покушения на значительное лицо является зеркальным отображением сцены ограбления  Акакия Акакиевича « А! так вот 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>ты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наконец! Наконец я тебя того, поймал за воротник! Твоей-то шинели мне и нужно! Не похлопотал 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моей, да еще и распек,- отдавай же теперь свою!» 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>Творческая 5-минутка.</w:t>
      </w:r>
      <w:r w:rsidRPr="00543C07">
        <w:rPr>
          <w:rFonts w:ascii="Times New Roman" w:hAnsi="Times New Roman" w:cs="Times New Roman"/>
          <w:sz w:val="24"/>
          <w:szCs w:val="24"/>
        </w:rPr>
        <w:t xml:space="preserve">  Как вы поняли концовку  повести «Шинель»?   (зачитывают свои работы)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43C07">
        <w:rPr>
          <w:rFonts w:ascii="Times New Roman" w:hAnsi="Times New Roman" w:cs="Times New Roman"/>
          <w:b/>
          <w:sz w:val="24"/>
          <w:szCs w:val="24"/>
        </w:rPr>
        <w:t>Учитель:</w:t>
      </w:r>
      <w:r w:rsidRPr="00543C07">
        <w:rPr>
          <w:rFonts w:ascii="Times New Roman" w:hAnsi="Times New Roman" w:cs="Times New Roman"/>
          <w:sz w:val="24"/>
          <w:szCs w:val="24"/>
        </w:rPr>
        <w:t xml:space="preserve">  повесть заканчивается внезапно разгулявшейся стихией… Образ будочника - блюстителя власти, пассивно бредущего за разбушевавшейся стихией символичен:  бунт возмущенной стихии против искаженных, подавляющих человека форм российской государственности.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 Возвращаю ваше внимание  к кроссворду, который разгадывали на прошлом уроке. Гуманиз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>м-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ключевое слово. Вспомните слова Акакия Акакиевича: « Оставьте меня, зачем вы меня обижаете?». Таким образом</w:t>
      </w:r>
      <w:proofErr w:type="gramStart"/>
      <w:r w:rsidRPr="00543C07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543C07">
        <w:rPr>
          <w:rFonts w:ascii="Times New Roman" w:hAnsi="Times New Roman" w:cs="Times New Roman"/>
          <w:sz w:val="24"/>
          <w:szCs w:val="24"/>
        </w:rPr>
        <w:t xml:space="preserve"> повесть не только о любви к ближнему , к соотечественникам « Я брат Ваш», но и об ответственности каждого друг перед другом, о роли и государства в судьбе каждого человека.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sz w:val="24"/>
          <w:szCs w:val="24"/>
        </w:rPr>
        <w:t xml:space="preserve"> « Гоголю многим обязаны те, которые нуждаются в защите, он стал во главе тех, которые отрицают злое и пошлое». 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 xml:space="preserve">Оценки за урок. 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43C07">
        <w:rPr>
          <w:rFonts w:ascii="Times New Roman" w:hAnsi="Times New Roman" w:cs="Times New Roman"/>
          <w:b/>
          <w:sz w:val="24"/>
          <w:szCs w:val="24"/>
        </w:rPr>
        <w:t>Домашнее задание:</w:t>
      </w:r>
      <w:r w:rsidRPr="00543C07">
        <w:rPr>
          <w:rFonts w:ascii="Times New Roman" w:hAnsi="Times New Roman" w:cs="Times New Roman"/>
          <w:sz w:val="24"/>
          <w:szCs w:val="24"/>
        </w:rPr>
        <w:t xml:space="preserve">  И. С. Тургенев « Певцы» читать. Индивидуальное задание: сообщение о жизни и творчестве писателя,  цитатная характеристика героев по группам, рисунки.</w:t>
      </w:r>
    </w:p>
    <w:p w:rsidR="001778F2" w:rsidRPr="00543C07" w:rsidRDefault="001778F2" w:rsidP="00543C07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803005" w:rsidRPr="00543C07" w:rsidRDefault="00803005" w:rsidP="00543C07">
      <w:pPr>
        <w:jc w:val="both"/>
      </w:pPr>
    </w:p>
    <w:sectPr w:rsidR="00803005" w:rsidRPr="00543C07" w:rsidSect="00803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3F207F"/>
    <w:multiLevelType w:val="hybridMultilevel"/>
    <w:tmpl w:val="86CCC85E"/>
    <w:lvl w:ilvl="0" w:tplc="48BE28D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78F2"/>
    <w:rsid w:val="001778F2"/>
    <w:rsid w:val="00543C07"/>
    <w:rsid w:val="00803005"/>
    <w:rsid w:val="00DD1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8F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78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778F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andard">
    <w:name w:val="Standard"/>
    <w:rsid w:val="00543C0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1005</Words>
  <Characters>5735</Characters>
  <Application>Microsoft Office Word</Application>
  <DocSecurity>0</DocSecurity>
  <Lines>47</Lines>
  <Paragraphs>13</Paragraphs>
  <ScaleCrop>false</ScaleCrop>
  <Company>RePack by SPecialiST</Company>
  <LinksUpToDate>false</LinksUpToDate>
  <CharactersWithSpaces>6727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UserVV</dc:creator>
  <cp:lastModifiedBy>RePack by SPecialiST</cp:lastModifiedBy>
  <cp:revision>2</cp:revision>
  <dcterms:created xsi:type="dcterms:W3CDTF">2017-09-28T14:38:00Z</dcterms:created>
  <dcterms:modified xsi:type="dcterms:W3CDTF">2017-10-08T10:34:00Z</dcterms:modified>
</cp:coreProperties>
</file>